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39A5" w14:textId="2C97F30C" w:rsidR="001326CC" w:rsidRPr="00C57195" w:rsidRDefault="001326CC" w:rsidP="001326CC">
      <w:pPr>
        <w:jc w:val="center"/>
        <w:rPr>
          <w:b/>
          <w:bCs/>
        </w:rPr>
      </w:pPr>
      <w:r w:rsidRPr="00C57195">
        <w:rPr>
          <w:b/>
          <w:bCs/>
        </w:rPr>
        <w:t>Harmonogram planowanych naborów wniosków Stowarzyszenie LGD „Kraina Wzgórz Trzebnickich”</w:t>
      </w:r>
    </w:p>
    <w:p w14:paraId="1A359569" w14:textId="6C14A62B" w:rsidR="001326CC" w:rsidRPr="00C57195" w:rsidRDefault="001326CC" w:rsidP="001326CC">
      <w:pPr>
        <w:jc w:val="center"/>
        <w:rPr>
          <w:b/>
          <w:bCs/>
        </w:rPr>
      </w:pPr>
      <w:r w:rsidRPr="00C57195">
        <w:rPr>
          <w:b/>
          <w:bCs/>
        </w:rPr>
        <w:t>Obszar geograficzny: gmina Prusice, gmina Oborniki Śląskie, gmina Wisznia Mała</w:t>
      </w:r>
    </w:p>
    <w:p w14:paraId="672CF9B2" w14:textId="77777777" w:rsidR="001326CC" w:rsidRDefault="001326CC" w:rsidP="001326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1326CC" w14:paraId="72DE7FDA" w14:textId="77777777" w:rsidTr="001326CC">
        <w:tc>
          <w:tcPr>
            <w:tcW w:w="1999" w:type="dxa"/>
          </w:tcPr>
          <w:p w14:paraId="0E4F8A65" w14:textId="20C0A6CF" w:rsidR="001326CC" w:rsidRDefault="001326CC" w:rsidP="001326CC">
            <w:r>
              <w:t>Cel</w:t>
            </w:r>
          </w:p>
        </w:tc>
        <w:tc>
          <w:tcPr>
            <w:tcW w:w="1999" w:type="dxa"/>
          </w:tcPr>
          <w:p w14:paraId="1C7D086E" w14:textId="1751B126" w:rsidR="001326CC" w:rsidRDefault="001326CC" w:rsidP="001326CC">
            <w:r>
              <w:t>Przedsięwzięcia</w:t>
            </w:r>
          </w:p>
        </w:tc>
        <w:tc>
          <w:tcPr>
            <w:tcW w:w="1999" w:type="dxa"/>
          </w:tcPr>
          <w:p w14:paraId="03B91F3C" w14:textId="3CB20E81" w:rsidR="001326CC" w:rsidRDefault="001326CC" w:rsidP="001326CC">
            <w:r>
              <w:t>Zakres projektów mogących uzyskać wsparcie</w:t>
            </w:r>
          </w:p>
        </w:tc>
        <w:tc>
          <w:tcPr>
            <w:tcW w:w="1999" w:type="dxa"/>
          </w:tcPr>
          <w:p w14:paraId="6FEFE7E8" w14:textId="12F4F717" w:rsidR="001326CC" w:rsidRDefault="001326CC" w:rsidP="001326CC">
            <w:r>
              <w:t>Planowany termin ogłoszenia naboru</w:t>
            </w:r>
          </w:p>
        </w:tc>
        <w:tc>
          <w:tcPr>
            <w:tcW w:w="1999" w:type="dxa"/>
          </w:tcPr>
          <w:p w14:paraId="61A0A870" w14:textId="2ACD8FCA" w:rsidR="001326CC" w:rsidRDefault="001326CC" w:rsidP="001326CC">
            <w:r>
              <w:t>Grupy docelowe</w:t>
            </w:r>
          </w:p>
        </w:tc>
        <w:tc>
          <w:tcPr>
            <w:tcW w:w="1999" w:type="dxa"/>
          </w:tcPr>
          <w:p w14:paraId="6B6AC5F3" w14:textId="54DF6B83" w:rsidR="001326CC" w:rsidRDefault="001326CC" w:rsidP="001326CC">
            <w:r>
              <w:t>Procedura udzielenia wsparcia</w:t>
            </w:r>
          </w:p>
        </w:tc>
        <w:tc>
          <w:tcPr>
            <w:tcW w:w="2000" w:type="dxa"/>
          </w:tcPr>
          <w:p w14:paraId="7A38DF61" w14:textId="3D1717CF" w:rsidR="001326CC" w:rsidRDefault="001326CC" w:rsidP="001326CC">
            <w:r>
              <w:t>Kwota z budżetu w euro</w:t>
            </w:r>
          </w:p>
        </w:tc>
      </w:tr>
      <w:tr w:rsidR="0055077E" w14:paraId="4B38BD45" w14:textId="77777777" w:rsidTr="001326CC">
        <w:tc>
          <w:tcPr>
            <w:tcW w:w="1999" w:type="dxa"/>
            <w:vMerge w:val="restart"/>
          </w:tcPr>
          <w:p w14:paraId="5722C9CC" w14:textId="77777777" w:rsidR="0055077E" w:rsidRDefault="0055077E" w:rsidP="001326CC">
            <w:r>
              <w:t xml:space="preserve">Cel 1 Kraina Wzgórz Trzebnickich naszym wspólnym domem – rozwój aktywnej i dbającej o swoje miejsce zamieszkania lokalnej społeczności </w:t>
            </w:r>
          </w:p>
          <w:p w14:paraId="5CDBB286" w14:textId="614B1A51" w:rsidR="0055077E" w:rsidRDefault="0055077E" w:rsidP="001326CC">
            <w:r>
              <w:t>832 888,89 euro</w:t>
            </w:r>
          </w:p>
        </w:tc>
        <w:tc>
          <w:tcPr>
            <w:tcW w:w="1999" w:type="dxa"/>
            <w:vMerge w:val="restart"/>
          </w:tcPr>
          <w:p w14:paraId="735CA0E8" w14:textId="3F0C875B" w:rsidR="0055077E" w:rsidRDefault="0055077E" w:rsidP="001326CC">
            <w:r>
              <w:t xml:space="preserve">1.1 Zagospodarowanie przestrzeni publicznej </w:t>
            </w:r>
          </w:p>
        </w:tc>
        <w:tc>
          <w:tcPr>
            <w:tcW w:w="1999" w:type="dxa"/>
          </w:tcPr>
          <w:p w14:paraId="4395E981" w14:textId="32FAD0B3" w:rsidR="0055077E" w:rsidRDefault="0055077E" w:rsidP="001326CC">
            <w:r>
              <w:t>Operacje z zakresu infrastruktury turystycznej lub rekreacyjnej lub sportowa</w:t>
            </w:r>
          </w:p>
        </w:tc>
        <w:tc>
          <w:tcPr>
            <w:tcW w:w="1999" w:type="dxa"/>
          </w:tcPr>
          <w:p w14:paraId="692BD234" w14:textId="03C206E5" w:rsidR="0055077E" w:rsidRDefault="0055077E" w:rsidP="001326CC">
            <w:r>
              <w:t>IX 2025-XI 2025</w:t>
            </w:r>
          </w:p>
        </w:tc>
        <w:tc>
          <w:tcPr>
            <w:tcW w:w="1999" w:type="dxa"/>
          </w:tcPr>
          <w:p w14:paraId="512BF4A6" w14:textId="57EFCE47" w:rsidR="0055077E" w:rsidRDefault="0055077E" w:rsidP="001326CC">
            <w:r>
              <w:t>Organizacje pozarządowe, jsfp, grupy w niekorzystnej sytuacji, mieszkańcy w tym: ludzie młodzi (do 25 roku), seniorzy</w:t>
            </w:r>
          </w:p>
        </w:tc>
        <w:tc>
          <w:tcPr>
            <w:tcW w:w="1999" w:type="dxa"/>
          </w:tcPr>
          <w:p w14:paraId="1E556364" w14:textId="418A7910" w:rsidR="0055077E" w:rsidRDefault="0055077E" w:rsidP="001326CC">
            <w:r>
              <w:t>konkurs</w:t>
            </w:r>
          </w:p>
        </w:tc>
        <w:tc>
          <w:tcPr>
            <w:tcW w:w="2000" w:type="dxa"/>
          </w:tcPr>
          <w:p w14:paraId="4CD2BA0F" w14:textId="6B92CE50" w:rsidR="0055077E" w:rsidRDefault="00A53A62" w:rsidP="001326CC">
            <w:r>
              <w:t>218 888,89</w:t>
            </w:r>
          </w:p>
        </w:tc>
      </w:tr>
      <w:tr w:rsidR="0055077E" w14:paraId="67065D71" w14:textId="77777777" w:rsidTr="001326CC">
        <w:tc>
          <w:tcPr>
            <w:tcW w:w="1999" w:type="dxa"/>
            <w:vMerge/>
          </w:tcPr>
          <w:p w14:paraId="5AC1E884" w14:textId="77777777" w:rsidR="0055077E" w:rsidRDefault="0055077E" w:rsidP="001326CC"/>
        </w:tc>
        <w:tc>
          <w:tcPr>
            <w:tcW w:w="1999" w:type="dxa"/>
            <w:vMerge/>
          </w:tcPr>
          <w:p w14:paraId="5C01F1BC" w14:textId="77777777" w:rsidR="0055077E" w:rsidRDefault="0055077E" w:rsidP="001326CC"/>
        </w:tc>
        <w:tc>
          <w:tcPr>
            <w:tcW w:w="1999" w:type="dxa"/>
          </w:tcPr>
          <w:p w14:paraId="51A394B5" w14:textId="03AAFE55" w:rsidR="0055077E" w:rsidRDefault="0055077E" w:rsidP="001326CC">
            <w:r>
              <w:t>Operacje z zakresu infrastruktury turystycznej lub rekreacyjnej lub sportowa</w:t>
            </w:r>
          </w:p>
        </w:tc>
        <w:tc>
          <w:tcPr>
            <w:tcW w:w="1999" w:type="dxa"/>
          </w:tcPr>
          <w:p w14:paraId="0B8CD4AD" w14:textId="02745317" w:rsidR="0055077E" w:rsidRDefault="0055077E" w:rsidP="001326CC">
            <w:r>
              <w:t>II 2026-VI 2026</w:t>
            </w:r>
          </w:p>
        </w:tc>
        <w:tc>
          <w:tcPr>
            <w:tcW w:w="1999" w:type="dxa"/>
          </w:tcPr>
          <w:p w14:paraId="34C79A0F" w14:textId="6C3589A2" w:rsidR="0055077E" w:rsidRDefault="0055077E" w:rsidP="001326CC">
            <w:r>
              <w:t>Organizacje pozarządowe, jsfp, grupy w niekorzystnej sytuacji, mieszkańcy w tym: ludzie młodzi (do 25 roku), seniorzy</w:t>
            </w:r>
          </w:p>
        </w:tc>
        <w:tc>
          <w:tcPr>
            <w:tcW w:w="1999" w:type="dxa"/>
          </w:tcPr>
          <w:p w14:paraId="686E078A" w14:textId="4D06611F" w:rsidR="0055077E" w:rsidRDefault="0055077E" w:rsidP="001326CC">
            <w:r>
              <w:t>grant</w:t>
            </w:r>
          </w:p>
        </w:tc>
        <w:tc>
          <w:tcPr>
            <w:tcW w:w="2000" w:type="dxa"/>
          </w:tcPr>
          <w:p w14:paraId="60242E05" w14:textId="7EEB5DF2" w:rsidR="0055077E" w:rsidRDefault="00A53A62" w:rsidP="001326CC">
            <w:r>
              <w:t>70 000,00</w:t>
            </w:r>
          </w:p>
        </w:tc>
      </w:tr>
      <w:tr w:rsidR="0055077E" w14:paraId="60CC0AC9" w14:textId="77777777" w:rsidTr="001326CC">
        <w:tc>
          <w:tcPr>
            <w:tcW w:w="1999" w:type="dxa"/>
            <w:vMerge/>
          </w:tcPr>
          <w:p w14:paraId="7A3B99E7" w14:textId="77777777" w:rsidR="0055077E" w:rsidRDefault="0055077E" w:rsidP="001326CC"/>
        </w:tc>
        <w:tc>
          <w:tcPr>
            <w:tcW w:w="1999" w:type="dxa"/>
            <w:vMerge w:val="restart"/>
          </w:tcPr>
          <w:p w14:paraId="53C72A22" w14:textId="77777777" w:rsidR="0055077E" w:rsidRDefault="0055077E" w:rsidP="001326CC">
            <w:r>
              <w:t>1.2.</w:t>
            </w:r>
          </w:p>
          <w:p w14:paraId="5B8C3BA9" w14:textId="5FF84D41" w:rsidR="0055077E" w:rsidRDefault="0055077E" w:rsidP="001326CC">
            <w:r>
              <w:t xml:space="preserve">Budujemy mosty międzypokoleniowe wspieramy młodzież i seniorów oraz osoby w niekorzystnej sytuacji </w:t>
            </w:r>
          </w:p>
        </w:tc>
        <w:tc>
          <w:tcPr>
            <w:tcW w:w="1999" w:type="dxa"/>
          </w:tcPr>
          <w:p w14:paraId="2DD9AF44" w14:textId="76C590A5" w:rsidR="0055077E" w:rsidRPr="005F61CC" w:rsidRDefault="0055077E" w:rsidP="001326CC">
            <w:r w:rsidRPr="005F61CC">
              <w:t>Operacje z zakresu działań aktywizujących i edukacyjnych</w:t>
            </w:r>
          </w:p>
        </w:tc>
        <w:tc>
          <w:tcPr>
            <w:tcW w:w="1999" w:type="dxa"/>
          </w:tcPr>
          <w:p w14:paraId="13259A9F" w14:textId="207031F5" w:rsidR="003A3921" w:rsidRPr="005F61CC" w:rsidRDefault="003A3921" w:rsidP="001326CC">
            <w:r w:rsidRPr="005F61CC">
              <w:t>I 2025 – III 2025</w:t>
            </w:r>
          </w:p>
        </w:tc>
        <w:tc>
          <w:tcPr>
            <w:tcW w:w="1999" w:type="dxa"/>
          </w:tcPr>
          <w:p w14:paraId="24A99437" w14:textId="050BB2B7" w:rsidR="0055077E" w:rsidRDefault="0055077E" w:rsidP="001326CC">
            <w:r>
              <w:t>Ludzie młodzi (do 25 roku), seniorzy, organizacje pozarządowe, mieszkańcy, jsfp</w:t>
            </w:r>
          </w:p>
        </w:tc>
        <w:tc>
          <w:tcPr>
            <w:tcW w:w="1999" w:type="dxa"/>
          </w:tcPr>
          <w:p w14:paraId="18A7BC47" w14:textId="0638FF30" w:rsidR="0055077E" w:rsidRDefault="0055077E" w:rsidP="001326CC">
            <w:r>
              <w:t>grant</w:t>
            </w:r>
          </w:p>
        </w:tc>
        <w:tc>
          <w:tcPr>
            <w:tcW w:w="2000" w:type="dxa"/>
          </w:tcPr>
          <w:p w14:paraId="75EEAF67" w14:textId="266DB651" w:rsidR="0055077E" w:rsidRDefault="00AE0EA4" w:rsidP="001326CC">
            <w:r>
              <w:t>70 000,00</w:t>
            </w:r>
          </w:p>
        </w:tc>
      </w:tr>
      <w:tr w:rsidR="00AE0EA4" w14:paraId="43EAFBF0" w14:textId="77777777" w:rsidTr="001326CC">
        <w:tc>
          <w:tcPr>
            <w:tcW w:w="1999" w:type="dxa"/>
            <w:vMerge/>
          </w:tcPr>
          <w:p w14:paraId="1AC31FC0" w14:textId="77777777" w:rsidR="00AE0EA4" w:rsidRDefault="00AE0EA4" w:rsidP="001326CC"/>
        </w:tc>
        <w:tc>
          <w:tcPr>
            <w:tcW w:w="1999" w:type="dxa"/>
            <w:vMerge/>
          </w:tcPr>
          <w:p w14:paraId="4AA5D64E" w14:textId="77777777" w:rsidR="00AE0EA4" w:rsidRDefault="00AE0EA4" w:rsidP="001326CC"/>
        </w:tc>
        <w:tc>
          <w:tcPr>
            <w:tcW w:w="1999" w:type="dxa"/>
          </w:tcPr>
          <w:p w14:paraId="571B38BD" w14:textId="497351CD" w:rsidR="00AE0EA4" w:rsidRDefault="00AE0EA4" w:rsidP="001326CC">
            <w:r>
              <w:t>Operacje z zakresu działań aktywizujących i edukacyjnych</w:t>
            </w:r>
          </w:p>
        </w:tc>
        <w:tc>
          <w:tcPr>
            <w:tcW w:w="1999" w:type="dxa"/>
            <w:vMerge w:val="restart"/>
          </w:tcPr>
          <w:p w14:paraId="197D0308" w14:textId="77777777" w:rsidR="00AE0EA4" w:rsidRDefault="00AE0EA4" w:rsidP="001326CC">
            <w:r>
              <w:t>II 2025 – V 2025</w:t>
            </w:r>
          </w:p>
          <w:p w14:paraId="4A5C92A9" w14:textId="6BE9F97C" w:rsidR="00AE0EA4" w:rsidRDefault="00AE0EA4" w:rsidP="001326CC">
            <w:r>
              <w:t>VI 2025-IX 2025</w:t>
            </w:r>
          </w:p>
        </w:tc>
        <w:tc>
          <w:tcPr>
            <w:tcW w:w="1999" w:type="dxa"/>
            <w:vMerge w:val="restart"/>
          </w:tcPr>
          <w:p w14:paraId="7172C05B" w14:textId="77777777" w:rsidR="00AE0EA4" w:rsidRDefault="00AE0EA4" w:rsidP="001326CC">
            <w:r>
              <w:t xml:space="preserve">Ludzie młodzi (do 25 roku), seniorzy, organizacje </w:t>
            </w:r>
            <w:r>
              <w:lastRenderedPageBreak/>
              <w:t>pozarządowe, mieszkańcy, jsfp</w:t>
            </w:r>
          </w:p>
          <w:p w14:paraId="5C733BBA" w14:textId="44D87C93" w:rsidR="00AE0EA4" w:rsidRDefault="00AE0EA4" w:rsidP="001326CC"/>
        </w:tc>
        <w:tc>
          <w:tcPr>
            <w:tcW w:w="1999" w:type="dxa"/>
            <w:vMerge w:val="restart"/>
          </w:tcPr>
          <w:p w14:paraId="62EA98F7" w14:textId="77777777" w:rsidR="00AE0EA4" w:rsidRDefault="00AE0EA4" w:rsidP="001326CC">
            <w:r>
              <w:lastRenderedPageBreak/>
              <w:t>konkurs</w:t>
            </w:r>
          </w:p>
          <w:p w14:paraId="4BC742B5" w14:textId="16F4753D" w:rsidR="00AE0EA4" w:rsidRDefault="00AE0EA4" w:rsidP="001326CC"/>
        </w:tc>
        <w:tc>
          <w:tcPr>
            <w:tcW w:w="2000" w:type="dxa"/>
            <w:vMerge w:val="restart"/>
          </w:tcPr>
          <w:p w14:paraId="3657086D" w14:textId="3DDACEA8" w:rsidR="00AE0EA4" w:rsidRDefault="00AE0EA4" w:rsidP="001326CC">
            <w:r>
              <w:t>150 000,00</w:t>
            </w:r>
          </w:p>
        </w:tc>
      </w:tr>
      <w:tr w:rsidR="00AE0EA4" w14:paraId="757B0D5E" w14:textId="77777777" w:rsidTr="001326CC">
        <w:tc>
          <w:tcPr>
            <w:tcW w:w="1999" w:type="dxa"/>
            <w:vMerge/>
          </w:tcPr>
          <w:p w14:paraId="520EDEBE" w14:textId="77777777" w:rsidR="00AE0EA4" w:rsidRDefault="00AE0EA4" w:rsidP="001326CC"/>
        </w:tc>
        <w:tc>
          <w:tcPr>
            <w:tcW w:w="1999" w:type="dxa"/>
            <w:vMerge/>
          </w:tcPr>
          <w:p w14:paraId="1F840C0C" w14:textId="77777777" w:rsidR="00AE0EA4" w:rsidRDefault="00AE0EA4" w:rsidP="001326CC"/>
        </w:tc>
        <w:tc>
          <w:tcPr>
            <w:tcW w:w="1999" w:type="dxa"/>
          </w:tcPr>
          <w:p w14:paraId="27CEE6DA" w14:textId="655E19B7" w:rsidR="00AE0EA4" w:rsidRDefault="00AE0EA4" w:rsidP="001326CC">
            <w:r>
              <w:t xml:space="preserve">Operacje z zakresu podnoszenia poziomu edukacji ekologicznej, edukacji cyfrowej oraz z zakresu włączenia społecznego </w:t>
            </w:r>
          </w:p>
        </w:tc>
        <w:tc>
          <w:tcPr>
            <w:tcW w:w="1999" w:type="dxa"/>
            <w:vMerge/>
          </w:tcPr>
          <w:p w14:paraId="477AFF67" w14:textId="6C6C8025" w:rsidR="00AE0EA4" w:rsidRDefault="00AE0EA4" w:rsidP="001326CC"/>
        </w:tc>
        <w:tc>
          <w:tcPr>
            <w:tcW w:w="1999" w:type="dxa"/>
            <w:vMerge/>
          </w:tcPr>
          <w:p w14:paraId="54A4F3D3" w14:textId="0A476ECF" w:rsidR="00AE0EA4" w:rsidRDefault="00AE0EA4" w:rsidP="001326CC"/>
        </w:tc>
        <w:tc>
          <w:tcPr>
            <w:tcW w:w="1999" w:type="dxa"/>
            <w:vMerge/>
          </w:tcPr>
          <w:p w14:paraId="572AC496" w14:textId="1421774E" w:rsidR="00AE0EA4" w:rsidRDefault="00AE0EA4" w:rsidP="001326CC"/>
        </w:tc>
        <w:tc>
          <w:tcPr>
            <w:tcW w:w="2000" w:type="dxa"/>
            <w:vMerge/>
          </w:tcPr>
          <w:p w14:paraId="1EC48DA7" w14:textId="77777777" w:rsidR="00AE0EA4" w:rsidRDefault="00AE0EA4" w:rsidP="001326CC"/>
        </w:tc>
      </w:tr>
      <w:tr w:rsidR="0055077E" w14:paraId="7FFF740F" w14:textId="77777777" w:rsidTr="001326CC">
        <w:tc>
          <w:tcPr>
            <w:tcW w:w="1999" w:type="dxa"/>
            <w:vMerge/>
          </w:tcPr>
          <w:p w14:paraId="2AE44A60" w14:textId="77777777" w:rsidR="0055077E" w:rsidRDefault="0055077E" w:rsidP="001326CC"/>
        </w:tc>
        <w:tc>
          <w:tcPr>
            <w:tcW w:w="1999" w:type="dxa"/>
            <w:vMerge/>
          </w:tcPr>
          <w:p w14:paraId="13061F9E" w14:textId="77777777" w:rsidR="0055077E" w:rsidRDefault="0055077E" w:rsidP="001326CC"/>
        </w:tc>
        <w:tc>
          <w:tcPr>
            <w:tcW w:w="1999" w:type="dxa"/>
          </w:tcPr>
          <w:p w14:paraId="6CF7A299" w14:textId="6E67461B" w:rsidR="0055077E" w:rsidRDefault="0055077E" w:rsidP="001326CC">
            <w:r>
              <w:t>Operacje z zakresu projektów partnerskich</w:t>
            </w:r>
          </w:p>
        </w:tc>
        <w:tc>
          <w:tcPr>
            <w:tcW w:w="1999" w:type="dxa"/>
          </w:tcPr>
          <w:p w14:paraId="7325BC3E" w14:textId="67D174CD" w:rsidR="0055077E" w:rsidRDefault="0055077E" w:rsidP="001326CC">
            <w:r>
              <w:t>V 2026- VIII 2026</w:t>
            </w:r>
          </w:p>
        </w:tc>
        <w:tc>
          <w:tcPr>
            <w:tcW w:w="1999" w:type="dxa"/>
          </w:tcPr>
          <w:p w14:paraId="09B38FB0" w14:textId="77777777" w:rsidR="0055077E" w:rsidRDefault="0055077E" w:rsidP="001326CC"/>
        </w:tc>
        <w:tc>
          <w:tcPr>
            <w:tcW w:w="1999" w:type="dxa"/>
          </w:tcPr>
          <w:p w14:paraId="489BFB79" w14:textId="45EC9786" w:rsidR="0055077E" w:rsidRDefault="0055077E" w:rsidP="001326CC">
            <w:r>
              <w:t>Operacja w partnerstwie</w:t>
            </w:r>
          </w:p>
        </w:tc>
        <w:tc>
          <w:tcPr>
            <w:tcW w:w="2000" w:type="dxa"/>
          </w:tcPr>
          <w:p w14:paraId="230B3510" w14:textId="7B1F480C" w:rsidR="0055077E" w:rsidRDefault="00AE0EA4" w:rsidP="001326CC">
            <w:r>
              <w:t>84 444,44</w:t>
            </w:r>
          </w:p>
        </w:tc>
      </w:tr>
      <w:tr w:rsidR="0055077E" w14:paraId="3A2FD16F" w14:textId="77777777" w:rsidTr="001326CC">
        <w:tc>
          <w:tcPr>
            <w:tcW w:w="1999" w:type="dxa"/>
            <w:vMerge/>
          </w:tcPr>
          <w:p w14:paraId="7983EC9E" w14:textId="77777777" w:rsidR="0055077E" w:rsidRDefault="0055077E" w:rsidP="001326CC"/>
        </w:tc>
        <w:tc>
          <w:tcPr>
            <w:tcW w:w="1999" w:type="dxa"/>
          </w:tcPr>
          <w:p w14:paraId="7AC23A5E" w14:textId="77777777" w:rsidR="0055077E" w:rsidRDefault="0055077E" w:rsidP="001326CC">
            <w:r>
              <w:t>1.3</w:t>
            </w:r>
          </w:p>
          <w:p w14:paraId="55197464" w14:textId="332570CC" w:rsidR="0055077E" w:rsidRDefault="0055077E" w:rsidP="001326CC">
            <w:r>
              <w:t xml:space="preserve">Zdrowe i zaopiekowane społeczeństwo </w:t>
            </w:r>
          </w:p>
        </w:tc>
        <w:tc>
          <w:tcPr>
            <w:tcW w:w="1999" w:type="dxa"/>
          </w:tcPr>
          <w:p w14:paraId="4C92F812" w14:textId="12238169" w:rsidR="0055077E" w:rsidRDefault="0075006A" w:rsidP="001326CC">
            <w:r>
              <w:t xml:space="preserve">Operacje z zakresu ułatwiające życie seniorom i rozwój firm </w:t>
            </w:r>
          </w:p>
        </w:tc>
        <w:tc>
          <w:tcPr>
            <w:tcW w:w="1999" w:type="dxa"/>
          </w:tcPr>
          <w:p w14:paraId="4B3CABD5" w14:textId="77777777" w:rsidR="0055077E" w:rsidRDefault="0075006A" w:rsidP="001326CC">
            <w:r>
              <w:t>III 2025 – V 2025</w:t>
            </w:r>
          </w:p>
          <w:p w14:paraId="3D4398EA" w14:textId="7590F473" w:rsidR="0075006A" w:rsidRDefault="0075006A" w:rsidP="001326CC">
            <w:r>
              <w:t>III 2026 – V2026</w:t>
            </w:r>
          </w:p>
        </w:tc>
        <w:tc>
          <w:tcPr>
            <w:tcW w:w="1999" w:type="dxa"/>
          </w:tcPr>
          <w:p w14:paraId="654E22B2" w14:textId="0DBCBEB1" w:rsidR="0055077E" w:rsidRDefault="0075006A" w:rsidP="001326CC">
            <w:r>
              <w:t>Przedsiębiorcy, osoby fizyczne, gospodarstwa</w:t>
            </w:r>
          </w:p>
        </w:tc>
        <w:tc>
          <w:tcPr>
            <w:tcW w:w="1999" w:type="dxa"/>
          </w:tcPr>
          <w:p w14:paraId="0195F0C4" w14:textId="69E467B8" w:rsidR="0055077E" w:rsidRDefault="0075006A" w:rsidP="001326CC">
            <w:r>
              <w:t>konkurs</w:t>
            </w:r>
          </w:p>
        </w:tc>
        <w:tc>
          <w:tcPr>
            <w:tcW w:w="2000" w:type="dxa"/>
          </w:tcPr>
          <w:p w14:paraId="70424A78" w14:textId="11D6C510" w:rsidR="0055077E" w:rsidRDefault="0075006A" w:rsidP="001326CC">
            <w:r>
              <w:t>239 555,56</w:t>
            </w:r>
          </w:p>
        </w:tc>
      </w:tr>
      <w:tr w:rsidR="00081F0D" w14:paraId="09149800" w14:textId="77777777" w:rsidTr="001326CC">
        <w:tc>
          <w:tcPr>
            <w:tcW w:w="1999" w:type="dxa"/>
          </w:tcPr>
          <w:p w14:paraId="2B263A2B" w14:textId="30C98E49" w:rsidR="00081F0D" w:rsidRDefault="00081F0D" w:rsidP="001326CC">
            <w:r>
              <w:t>Cel 2 Obszar atrakcyjny dla turystów i mieszkańców Krainy Wzgórz Trzebnickich</w:t>
            </w:r>
          </w:p>
        </w:tc>
        <w:tc>
          <w:tcPr>
            <w:tcW w:w="1999" w:type="dxa"/>
            <w:vMerge w:val="restart"/>
          </w:tcPr>
          <w:p w14:paraId="74924E2C" w14:textId="2E8D54B3" w:rsidR="00081F0D" w:rsidRDefault="00081F0D" w:rsidP="001326CC">
            <w:r>
              <w:t>2.1 Infrastruktura turystyczna i rekreacyjna Krainy Wzgórz Trzebnickich</w:t>
            </w:r>
          </w:p>
        </w:tc>
        <w:tc>
          <w:tcPr>
            <w:tcW w:w="1999" w:type="dxa"/>
          </w:tcPr>
          <w:p w14:paraId="2BCDE3EC" w14:textId="67D53E24" w:rsidR="00081F0D" w:rsidRDefault="00081F0D" w:rsidP="001326CC">
            <w:r>
              <w:t xml:space="preserve">Operacje z zakresu wsparcia przestrzeni publicznej </w:t>
            </w:r>
          </w:p>
        </w:tc>
        <w:tc>
          <w:tcPr>
            <w:tcW w:w="1999" w:type="dxa"/>
          </w:tcPr>
          <w:p w14:paraId="14ADAAFB" w14:textId="663E115B" w:rsidR="003A3921" w:rsidRPr="005F61CC" w:rsidRDefault="003A3921" w:rsidP="001326CC">
            <w:r w:rsidRPr="005F61CC">
              <w:t>I 2025 – III 2025</w:t>
            </w:r>
          </w:p>
        </w:tc>
        <w:tc>
          <w:tcPr>
            <w:tcW w:w="1999" w:type="dxa"/>
          </w:tcPr>
          <w:p w14:paraId="65851548" w14:textId="2B01574E" w:rsidR="00081F0D" w:rsidRDefault="00081F0D" w:rsidP="001326CC">
            <w:r>
              <w:t xml:space="preserve">Mieszkańcy, jsfp, organizacje pozarządowe, turyści </w:t>
            </w:r>
          </w:p>
        </w:tc>
        <w:tc>
          <w:tcPr>
            <w:tcW w:w="1999" w:type="dxa"/>
          </w:tcPr>
          <w:p w14:paraId="3D8E4A8A" w14:textId="7740AF89" w:rsidR="00081F0D" w:rsidRDefault="00081F0D" w:rsidP="001326CC">
            <w:r>
              <w:t>konkurs</w:t>
            </w:r>
          </w:p>
        </w:tc>
        <w:tc>
          <w:tcPr>
            <w:tcW w:w="2000" w:type="dxa"/>
          </w:tcPr>
          <w:p w14:paraId="16CE72BE" w14:textId="0647BB67" w:rsidR="00081F0D" w:rsidRDefault="00707D2F" w:rsidP="001326CC">
            <w:r>
              <w:t>124 444,44</w:t>
            </w:r>
          </w:p>
        </w:tc>
      </w:tr>
      <w:tr w:rsidR="00CC2DBE" w14:paraId="065FA28F" w14:textId="77777777" w:rsidTr="001326CC">
        <w:tc>
          <w:tcPr>
            <w:tcW w:w="1999" w:type="dxa"/>
            <w:vMerge w:val="restart"/>
          </w:tcPr>
          <w:p w14:paraId="2208AE37" w14:textId="77777777" w:rsidR="00CC2DBE" w:rsidRDefault="00CC2DBE" w:rsidP="001326CC"/>
        </w:tc>
        <w:tc>
          <w:tcPr>
            <w:tcW w:w="1999" w:type="dxa"/>
            <w:vMerge/>
          </w:tcPr>
          <w:p w14:paraId="42103EAF" w14:textId="77777777" w:rsidR="00CC2DBE" w:rsidRDefault="00CC2DBE" w:rsidP="001326CC"/>
        </w:tc>
        <w:tc>
          <w:tcPr>
            <w:tcW w:w="1999" w:type="dxa"/>
          </w:tcPr>
          <w:p w14:paraId="04419D17" w14:textId="5F568494" w:rsidR="00CC2DBE" w:rsidRDefault="00CC2DBE" w:rsidP="001326CC">
            <w:r>
              <w:t xml:space="preserve">Operacja z zakresu turystyki </w:t>
            </w:r>
          </w:p>
        </w:tc>
        <w:tc>
          <w:tcPr>
            <w:tcW w:w="1999" w:type="dxa"/>
          </w:tcPr>
          <w:p w14:paraId="643422D7" w14:textId="4DD1B160" w:rsidR="00CC2DBE" w:rsidRPr="005F61CC" w:rsidRDefault="00CC2DBE" w:rsidP="001326CC">
            <w:r w:rsidRPr="005F61CC">
              <w:t>X 2026-XII 2026</w:t>
            </w:r>
          </w:p>
        </w:tc>
        <w:tc>
          <w:tcPr>
            <w:tcW w:w="1999" w:type="dxa"/>
          </w:tcPr>
          <w:p w14:paraId="3F2987BE" w14:textId="1D7BAC79" w:rsidR="00CC2DBE" w:rsidRDefault="00CC2DBE" w:rsidP="001326CC">
            <w:r>
              <w:t>mieszkańcy, turyści</w:t>
            </w:r>
          </w:p>
        </w:tc>
        <w:tc>
          <w:tcPr>
            <w:tcW w:w="1999" w:type="dxa"/>
          </w:tcPr>
          <w:p w14:paraId="3749649B" w14:textId="14B9F89E" w:rsidR="00CC2DBE" w:rsidRDefault="00CC2DBE" w:rsidP="001326CC">
            <w:r>
              <w:t>Operacja własna</w:t>
            </w:r>
          </w:p>
        </w:tc>
        <w:tc>
          <w:tcPr>
            <w:tcW w:w="2000" w:type="dxa"/>
          </w:tcPr>
          <w:p w14:paraId="15A56D52" w14:textId="0686AB09" w:rsidR="00CC2DBE" w:rsidRDefault="00C5488A" w:rsidP="001326CC">
            <w:r>
              <w:t>12 500,00</w:t>
            </w:r>
          </w:p>
        </w:tc>
      </w:tr>
      <w:tr w:rsidR="00CC2DBE" w14:paraId="0122CD3D" w14:textId="77777777" w:rsidTr="001326CC">
        <w:tc>
          <w:tcPr>
            <w:tcW w:w="1999" w:type="dxa"/>
            <w:vMerge/>
          </w:tcPr>
          <w:p w14:paraId="557BC13B" w14:textId="77777777" w:rsidR="00CC2DBE" w:rsidRDefault="00CC2DBE" w:rsidP="001326CC"/>
        </w:tc>
        <w:tc>
          <w:tcPr>
            <w:tcW w:w="1999" w:type="dxa"/>
            <w:vMerge/>
          </w:tcPr>
          <w:p w14:paraId="07B0CE5A" w14:textId="77777777" w:rsidR="00CC2DBE" w:rsidRDefault="00CC2DBE" w:rsidP="001326CC"/>
        </w:tc>
        <w:tc>
          <w:tcPr>
            <w:tcW w:w="1999" w:type="dxa"/>
          </w:tcPr>
          <w:p w14:paraId="24E904F9" w14:textId="3EC4280D" w:rsidR="00CC2DBE" w:rsidRDefault="00CC2DBE" w:rsidP="001326CC">
            <w:r>
              <w:t>Operacje z zakresu przygotowania koncepcji smart villages</w:t>
            </w:r>
          </w:p>
        </w:tc>
        <w:tc>
          <w:tcPr>
            <w:tcW w:w="1999" w:type="dxa"/>
          </w:tcPr>
          <w:p w14:paraId="2E4FA63F" w14:textId="03853460" w:rsidR="00CC2DBE" w:rsidRPr="005F61CC" w:rsidRDefault="00CC2DBE" w:rsidP="001326CC"/>
          <w:p w14:paraId="1A7099BA" w14:textId="40A9823F" w:rsidR="003A3921" w:rsidRPr="005F61CC" w:rsidRDefault="003A3921" w:rsidP="001326CC">
            <w:r w:rsidRPr="005F61CC">
              <w:t>I 2025 – III 2025</w:t>
            </w:r>
          </w:p>
        </w:tc>
        <w:tc>
          <w:tcPr>
            <w:tcW w:w="1999" w:type="dxa"/>
          </w:tcPr>
          <w:p w14:paraId="6CC6432B" w14:textId="4C5F56F4" w:rsidR="00CC2DBE" w:rsidRDefault="00CC2DBE" w:rsidP="001326CC">
            <w:r>
              <w:t>Mieszkańcy, organizacje pozarządowe</w:t>
            </w:r>
          </w:p>
        </w:tc>
        <w:tc>
          <w:tcPr>
            <w:tcW w:w="1999" w:type="dxa"/>
          </w:tcPr>
          <w:p w14:paraId="0D0BB738" w14:textId="27FC0BE7" w:rsidR="00CC2DBE" w:rsidRDefault="00CC2DBE" w:rsidP="001326CC">
            <w:r>
              <w:t>grant</w:t>
            </w:r>
          </w:p>
        </w:tc>
        <w:tc>
          <w:tcPr>
            <w:tcW w:w="2000" w:type="dxa"/>
          </w:tcPr>
          <w:p w14:paraId="158096B8" w14:textId="64D1CA92" w:rsidR="00CC2DBE" w:rsidRDefault="00C5488A" w:rsidP="001326CC">
            <w:r>
              <w:t xml:space="preserve">3 000,00 </w:t>
            </w:r>
          </w:p>
        </w:tc>
      </w:tr>
      <w:tr w:rsidR="00CC2DBE" w14:paraId="010F9D35" w14:textId="77777777" w:rsidTr="001326CC">
        <w:tc>
          <w:tcPr>
            <w:tcW w:w="1999" w:type="dxa"/>
            <w:vMerge/>
          </w:tcPr>
          <w:p w14:paraId="088F332A" w14:textId="77777777" w:rsidR="00CC2DBE" w:rsidRDefault="00CC2DBE" w:rsidP="001326CC"/>
        </w:tc>
        <w:tc>
          <w:tcPr>
            <w:tcW w:w="1999" w:type="dxa"/>
            <w:vMerge/>
          </w:tcPr>
          <w:p w14:paraId="78AA90D2" w14:textId="77777777" w:rsidR="00CC2DBE" w:rsidRDefault="00CC2DBE" w:rsidP="001326CC"/>
        </w:tc>
        <w:tc>
          <w:tcPr>
            <w:tcW w:w="1999" w:type="dxa"/>
          </w:tcPr>
          <w:p w14:paraId="4282BBD4" w14:textId="32C80A16" w:rsidR="00CC2DBE" w:rsidRDefault="00CC2DBE" w:rsidP="001326CC">
            <w:r>
              <w:t>Operacje z zakresu wdrażania koncepcji smart villages</w:t>
            </w:r>
          </w:p>
        </w:tc>
        <w:tc>
          <w:tcPr>
            <w:tcW w:w="1999" w:type="dxa"/>
          </w:tcPr>
          <w:p w14:paraId="2C6C9174" w14:textId="519E98BE" w:rsidR="00CC2DBE" w:rsidRDefault="00CC2DBE" w:rsidP="001326CC">
            <w:r>
              <w:t>X 2025 – XII 2025</w:t>
            </w:r>
          </w:p>
        </w:tc>
        <w:tc>
          <w:tcPr>
            <w:tcW w:w="1999" w:type="dxa"/>
          </w:tcPr>
          <w:p w14:paraId="5C14D605" w14:textId="4FFE57A2" w:rsidR="00CC2DBE" w:rsidRDefault="00CC2DBE" w:rsidP="001326CC">
            <w:r>
              <w:t>Mieszkańcy, organizacje pozarządowe</w:t>
            </w:r>
          </w:p>
        </w:tc>
        <w:tc>
          <w:tcPr>
            <w:tcW w:w="1999" w:type="dxa"/>
          </w:tcPr>
          <w:p w14:paraId="26637794" w14:textId="19C81A74" w:rsidR="00CC2DBE" w:rsidRDefault="00CC2DBE" w:rsidP="001326CC">
            <w:r>
              <w:t>grant</w:t>
            </w:r>
          </w:p>
        </w:tc>
        <w:tc>
          <w:tcPr>
            <w:tcW w:w="2000" w:type="dxa"/>
          </w:tcPr>
          <w:p w14:paraId="50EF229C" w14:textId="740E916F" w:rsidR="00CC2DBE" w:rsidRDefault="00707D2F" w:rsidP="001326CC">
            <w:r>
              <w:t>72 875,00</w:t>
            </w:r>
          </w:p>
        </w:tc>
      </w:tr>
      <w:tr w:rsidR="00CC2DBE" w14:paraId="38B4996A" w14:textId="77777777" w:rsidTr="001326CC">
        <w:tc>
          <w:tcPr>
            <w:tcW w:w="1999" w:type="dxa"/>
            <w:vMerge/>
          </w:tcPr>
          <w:p w14:paraId="4DA45484" w14:textId="77777777" w:rsidR="00CC2DBE" w:rsidRDefault="00CC2DBE" w:rsidP="001326CC"/>
        </w:tc>
        <w:tc>
          <w:tcPr>
            <w:tcW w:w="1999" w:type="dxa"/>
          </w:tcPr>
          <w:p w14:paraId="344B3D3F" w14:textId="310A8AD1" w:rsidR="00CC2DBE" w:rsidRDefault="00CC2DBE" w:rsidP="001326CC">
            <w:r>
              <w:t>2.2. Rozwój rynku pracy w turystyce i biogospodarce</w:t>
            </w:r>
          </w:p>
        </w:tc>
        <w:tc>
          <w:tcPr>
            <w:tcW w:w="1999" w:type="dxa"/>
          </w:tcPr>
          <w:p w14:paraId="457965F0" w14:textId="2AE6EABD" w:rsidR="00CC2DBE" w:rsidRDefault="00CC2DBE" w:rsidP="001326CC">
            <w:r>
              <w:t>Operacje z zakresu podejmowania działalności gospodarczej i rozwój działalności gospodarczej</w:t>
            </w:r>
          </w:p>
        </w:tc>
        <w:tc>
          <w:tcPr>
            <w:tcW w:w="1999" w:type="dxa"/>
          </w:tcPr>
          <w:p w14:paraId="2B00B1B7" w14:textId="470071DA" w:rsidR="003A3921" w:rsidRPr="005F61CC" w:rsidRDefault="003A3921" w:rsidP="001326CC">
            <w:r w:rsidRPr="005F61CC">
              <w:t>I</w:t>
            </w:r>
            <w:r w:rsidRPr="005F61CC">
              <w:t>I</w:t>
            </w:r>
            <w:r w:rsidRPr="005F61CC">
              <w:t xml:space="preserve"> 2025 – III 2025</w:t>
            </w:r>
          </w:p>
          <w:p w14:paraId="5D489009" w14:textId="393A7496" w:rsidR="00CC2DBE" w:rsidRDefault="00CC2DBE" w:rsidP="001326CC">
            <w:r>
              <w:t>X 2026 – I 2027</w:t>
            </w:r>
          </w:p>
        </w:tc>
        <w:tc>
          <w:tcPr>
            <w:tcW w:w="1999" w:type="dxa"/>
          </w:tcPr>
          <w:p w14:paraId="43CAA008" w14:textId="1AC04A2B" w:rsidR="00CC2DBE" w:rsidRDefault="00CC2DBE" w:rsidP="001326CC">
            <w:r>
              <w:t>Osoby fizyczne chcące podjąć działalność gospodarczą, przedsiębiorcy</w:t>
            </w:r>
          </w:p>
        </w:tc>
        <w:tc>
          <w:tcPr>
            <w:tcW w:w="1999" w:type="dxa"/>
          </w:tcPr>
          <w:p w14:paraId="4F6A28EC" w14:textId="67C785A9" w:rsidR="00CC2DBE" w:rsidRDefault="00CC2DBE" w:rsidP="001326CC">
            <w:r>
              <w:t>konkurs</w:t>
            </w:r>
          </w:p>
        </w:tc>
        <w:tc>
          <w:tcPr>
            <w:tcW w:w="2000" w:type="dxa"/>
          </w:tcPr>
          <w:p w14:paraId="36B0D3A8" w14:textId="5AF0DC18" w:rsidR="00CC2DBE" w:rsidRDefault="00CC2DBE" w:rsidP="001326CC">
            <w:r>
              <w:t>311 111,11</w:t>
            </w:r>
          </w:p>
        </w:tc>
      </w:tr>
      <w:tr w:rsidR="00CC2DBE" w14:paraId="39823B20" w14:textId="77777777" w:rsidTr="001326CC">
        <w:tc>
          <w:tcPr>
            <w:tcW w:w="1999" w:type="dxa"/>
            <w:vMerge/>
          </w:tcPr>
          <w:p w14:paraId="594872AC" w14:textId="77777777" w:rsidR="00CC2DBE" w:rsidRDefault="00CC2DBE" w:rsidP="001326CC"/>
        </w:tc>
        <w:tc>
          <w:tcPr>
            <w:tcW w:w="1999" w:type="dxa"/>
            <w:vMerge w:val="restart"/>
          </w:tcPr>
          <w:p w14:paraId="4B640AB3" w14:textId="168411D7" w:rsidR="00CC2DBE" w:rsidRDefault="00CC2DBE" w:rsidP="001326CC">
            <w:r>
              <w:t>2.3 Cudze chwalicie swego nie znacie lokalne i ekologiczne produkty i działalność z tym związana</w:t>
            </w:r>
          </w:p>
        </w:tc>
        <w:tc>
          <w:tcPr>
            <w:tcW w:w="1999" w:type="dxa"/>
          </w:tcPr>
          <w:p w14:paraId="57FB432D" w14:textId="2E23D557" w:rsidR="00CC2DBE" w:rsidRDefault="00CC2DBE" w:rsidP="001326CC">
            <w:r>
              <w:t>Operacje z zakresu tworzenia zagród edukacyjnych, gospodarstw agroturystycznych</w:t>
            </w:r>
          </w:p>
        </w:tc>
        <w:tc>
          <w:tcPr>
            <w:tcW w:w="1999" w:type="dxa"/>
          </w:tcPr>
          <w:p w14:paraId="5D4D007E" w14:textId="5C257264" w:rsidR="00CC2DBE" w:rsidRDefault="00CC2DBE" w:rsidP="001326CC">
            <w:r>
              <w:t>V 2025 – IX 2025</w:t>
            </w:r>
          </w:p>
        </w:tc>
        <w:tc>
          <w:tcPr>
            <w:tcW w:w="1999" w:type="dxa"/>
          </w:tcPr>
          <w:p w14:paraId="6E18D83C" w14:textId="7B791104" w:rsidR="00CC2DBE" w:rsidRDefault="00CC2DBE" w:rsidP="001326CC">
            <w:r>
              <w:t>Przedsiębiorcy, rolnicy</w:t>
            </w:r>
          </w:p>
        </w:tc>
        <w:tc>
          <w:tcPr>
            <w:tcW w:w="1999" w:type="dxa"/>
          </w:tcPr>
          <w:p w14:paraId="4A2C564E" w14:textId="122FDF9F" w:rsidR="00CC2DBE" w:rsidRDefault="00CC2DBE" w:rsidP="001326CC">
            <w:r>
              <w:t>konkurs</w:t>
            </w:r>
          </w:p>
        </w:tc>
        <w:tc>
          <w:tcPr>
            <w:tcW w:w="2000" w:type="dxa"/>
          </w:tcPr>
          <w:p w14:paraId="21F7C661" w14:textId="4330999A" w:rsidR="00CC2DBE" w:rsidRDefault="00AE0EA4" w:rsidP="001326CC">
            <w:r>
              <w:t xml:space="preserve">75 000,00 </w:t>
            </w:r>
          </w:p>
        </w:tc>
      </w:tr>
      <w:tr w:rsidR="00CC2DBE" w14:paraId="3A2840A9" w14:textId="77777777" w:rsidTr="001326CC">
        <w:tc>
          <w:tcPr>
            <w:tcW w:w="1999" w:type="dxa"/>
            <w:vMerge/>
          </w:tcPr>
          <w:p w14:paraId="2E8DB142" w14:textId="77777777" w:rsidR="00CC2DBE" w:rsidRDefault="00CC2DBE" w:rsidP="001326CC"/>
        </w:tc>
        <w:tc>
          <w:tcPr>
            <w:tcW w:w="1999" w:type="dxa"/>
            <w:vMerge/>
          </w:tcPr>
          <w:p w14:paraId="0CD5F863" w14:textId="77777777" w:rsidR="00CC2DBE" w:rsidRDefault="00CC2DBE" w:rsidP="001326CC"/>
        </w:tc>
        <w:tc>
          <w:tcPr>
            <w:tcW w:w="1999" w:type="dxa"/>
          </w:tcPr>
          <w:p w14:paraId="07A6A56A" w14:textId="12E35404" w:rsidR="00CC2DBE" w:rsidRDefault="00CC2DBE" w:rsidP="001326CC">
            <w:r>
              <w:t>Operacje z krótkich łańcuchów żywnościowych</w:t>
            </w:r>
          </w:p>
        </w:tc>
        <w:tc>
          <w:tcPr>
            <w:tcW w:w="1999" w:type="dxa"/>
          </w:tcPr>
          <w:p w14:paraId="1F2496DF" w14:textId="6DB9B7AC" w:rsidR="00CC2DBE" w:rsidRDefault="00CC2DBE" w:rsidP="001326CC">
            <w:r>
              <w:t>V 2026 – VII 2026</w:t>
            </w:r>
          </w:p>
        </w:tc>
        <w:tc>
          <w:tcPr>
            <w:tcW w:w="1999" w:type="dxa"/>
          </w:tcPr>
          <w:p w14:paraId="59BCA7CD" w14:textId="31B8096D" w:rsidR="00CC2DBE" w:rsidRDefault="00CC2DBE" w:rsidP="001326CC">
            <w:r>
              <w:t>Przedsiębiorcy, rolnicy</w:t>
            </w:r>
          </w:p>
        </w:tc>
        <w:tc>
          <w:tcPr>
            <w:tcW w:w="1999" w:type="dxa"/>
          </w:tcPr>
          <w:p w14:paraId="357E458E" w14:textId="404247A1" w:rsidR="00CC2DBE" w:rsidRDefault="00CC2DBE" w:rsidP="001326CC">
            <w:r>
              <w:t>konkurs</w:t>
            </w:r>
          </w:p>
        </w:tc>
        <w:tc>
          <w:tcPr>
            <w:tcW w:w="2000" w:type="dxa"/>
          </w:tcPr>
          <w:p w14:paraId="483F2982" w14:textId="5D8437DB" w:rsidR="00CC2DBE" w:rsidRDefault="00C5488A" w:rsidP="001326CC">
            <w:r>
              <w:t>40 277,78</w:t>
            </w:r>
          </w:p>
        </w:tc>
      </w:tr>
      <w:tr w:rsidR="00CC2DBE" w14:paraId="2B23FF5F" w14:textId="77777777" w:rsidTr="001326CC">
        <w:tc>
          <w:tcPr>
            <w:tcW w:w="1999" w:type="dxa"/>
            <w:vMerge/>
          </w:tcPr>
          <w:p w14:paraId="79668283" w14:textId="77777777" w:rsidR="00CC2DBE" w:rsidRDefault="00CC2DBE" w:rsidP="001326CC"/>
        </w:tc>
        <w:tc>
          <w:tcPr>
            <w:tcW w:w="1999" w:type="dxa"/>
            <w:vMerge/>
          </w:tcPr>
          <w:p w14:paraId="6CA9CBC1" w14:textId="77777777" w:rsidR="00CC2DBE" w:rsidRDefault="00CC2DBE" w:rsidP="001326CC"/>
        </w:tc>
        <w:tc>
          <w:tcPr>
            <w:tcW w:w="1999" w:type="dxa"/>
          </w:tcPr>
          <w:p w14:paraId="48FAA82B" w14:textId="1A0AFF4F" w:rsidR="00CC2DBE" w:rsidRDefault="00CC2DBE" w:rsidP="001326CC">
            <w:r>
              <w:t>Promocja produktów rolnych</w:t>
            </w:r>
          </w:p>
        </w:tc>
        <w:tc>
          <w:tcPr>
            <w:tcW w:w="1999" w:type="dxa"/>
          </w:tcPr>
          <w:p w14:paraId="5312599A" w14:textId="26AB6846" w:rsidR="00CC2DBE" w:rsidRDefault="00CC2DBE" w:rsidP="001326CC">
            <w:r>
              <w:t>V 2026 – VII 2026</w:t>
            </w:r>
          </w:p>
        </w:tc>
        <w:tc>
          <w:tcPr>
            <w:tcW w:w="1999" w:type="dxa"/>
          </w:tcPr>
          <w:p w14:paraId="02045CF0" w14:textId="4418AC19" w:rsidR="00CC2DBE" w:rsidRDefault="00CC2DBE" w:rsidP="001326CC">
            <w:r>
              <w:t>Przedsiębiorcy, rolnicy</w:t>
            </w:r>
          </w:p>
        </w:tc>
        <w:tc>
          <w:tcPr>
            <w:tcW w:w="1999" w:type="dxa"/>
          </w:tcPr>
          <w:p w14:paraId="7C6E1D8E" w14:textId="0F4B1A5E" w:rsidR="00CC2DBE" w:rsidRDefault="00CC2DBE" w:rsidP="001326CC">
            <w:r>
              <w:t>Operacja w partnerstwie</w:t>
            </w:r>
          </w:p>
        </w:tc>
        <w:tc>
          <w:tcPr>
            <w:tcW w:w="2000" w:type="dxa"/>
          </w:tcPr>
          <w:p w14:paraId="2770BD89" w14:textId="4959D2D5" w:rsidR="00CC2DBE" w:rsidRDefault="00C5488A" w:rsidP="001326CC">
            <w:r>
              <w:t>40 277,78</w:t>
            </w:r>
          </w:p>
        </w:tc>
      </w:tr>
    </w:tbl>
    <w:p w14:paraId="55E2DA3F" w14:textId="77777777" w:rsidR="001326CC" w:rsidRDefault="001326CC" w:rsidP="001326CC"/>
    <w:p w14:paraId="46D589D9" w14:textId="77777777" w:rsidR="001326CC" w:rsidRDefault="001326CC"/>
    <w:sectPr w:rsidR="001326CC" w:rsidSect="00132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CC"/>
    <w:rsid w:val="00081F0D"/>
    <w:rsid w:val="001326CC"/>
    <w:rsid w:val="001B76BC"/>
    <w:rsid w:val="00232F62"/>
    <w:rsid w:val="0031422D"/>
    <w:rsid w:val="003A3921"/>
    <w:rsid w:val="0055077E"/>
    <w:rsid w:val="005F61CC"/>
    <w:rsid w:val="00707D2F"/>
    <w:rsid w:val="0075006A"/>
    <w:rsid w:val="007C63F8"/>
    <w:rsid w:val="009B4F01"/>
    <w:rsid w:val="00A53A62"/>
    <w:rsid w:val="00AE0EA4"/>
    <w:rsid w:val="00C5488A"/>
    <w:rsid w:val="00C57195"/>
    <w:rsid w:val="00CC2DBE"/>
    <w:rsid w:val="00EA6370"/>
    <w:rsid w:val="00E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5E"/>
  <w15:chartTrackingRefBased/>
  <w15:docId w15:val="{50B89942-2F8E-4693-8188-1BF2AF00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Rogowska</dc:creator>
  <cp:keywords/>
  <dc:description/>
  <cp:lastModifiedBy>Ewa Rogowska</cp:lastModifiedBy>
  <cp:revision>4</cp:revision>
  <cp:lastPrinted>2024-07-09T11:05:00Z</cp:lastPrinted>
  <dcterms:created xsi:type="dcterms:W3CDTF">2024-09-10T17:33:00Z</dcterms:created>
  <dcterms:modified xsi:type="dcterms:W3CDTF">2024-09-10T17:35:00Z</dcterms:modified>
</cp:coreProperties>
</file>